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6BFD" w14:textId="77777777" w:rsidR="00864282" w:rsidRDefault="00864282" w:rsidP="00864282">
      <w:pPr>
        <w:spacing w:line="240" w:lineRule="exact"/>
        <w:rPr>
          <w:rFonts w:ascii="Times" w:hAnsi="Times"/>
          <w:sz w:val="22"/>
          <w:szCs w:val="22"/>
        </w:rPr>
      </w:pPr>
    </w:p>
    <w:p w14:paraId="1901BE1A" w14:textId="77777777" w:rsidR="00864282" w:rsidRDefault="00864282" w:rsidP="00864282">
      <w:pPr>
        <w:spacing w:line="240" w:lineRule="exact"/>
        <w:rPr>
          <w:rFonts w:ascii="Times" w:hAnsi="Times"/>
          <w:sz w:val="22"/>
          <w:szCs w:val="22"/>
        </w:rPr>
      </w:pPr>
    </w:p>
    <w:p w14:paraId="72E6A237" w14:textId="3B5A3F88" w:rsidR="00864282" w:rsidRPr="00781FEC" w:rsidRDefault="00864282" w:rsidP="00864282">
      <w:pPr>
        <w:spacing w:line="240" w:lineRule="exact"/>
        <w:rPr>
          <w:sz w:val="22"/>
          <w:szCs w:val="22"/>
        </w:rPr>
      </w:pPr>
      <w:r w:rsidRPr="00781FEC">
        <w:rPr>
          <w:sz w:val="22"/>
          <w:szCs w:val="22"/>
        </w:rPr>
        <w:t>Date:</w:t>
      </w:r>
      <w:r w:rsidRPr="00781FEC">
        <w:rPr>
          <w:sz w:val="22"/>
          <w:szCs w:val="22"/>
        </w:rPr>
        <w:tab/>
      </w:r>
      <w:r w:rsidR="00113D31">
        <w:rPr>
          <w:sz w:val="22"/>
          <w:szCs w:val="22"/>
        </w:rPr>
        <w:t>December 1</w:t>
      </w:r>
      <w:r w:rsidR="00D9723E">
        <w:rPr>
          <w:sz w:val="22"/>
          <w:szCs w:val="22"/>
        </w:rPr>
        <w:t>7</w:t>
      </w:r>
      <w:r w:rsidR="00113D31">
        <w:rPr>
          <w:sz w:val="22"/>
          <w:szCs w:val="22"/>
        </w:rPr>
        <w:t>, 2025</w:t>
      </w:r>
    </w:p>
    <w:p w14:paraId="14EA0FB8" w14:textId="77777777" w:rsidR="00864282" w:rsidRPr="00781FEC" w:rsidRDefault="00864282" w:rsidP="00864282">
      <w:pPr>
        <w:ind w:right="-360"/>
        <w:rPr>
          <w:sz w:val="22"/>
          <w:szCs w:val="22"/>
        </w:rPr>
      </w:pPr>
    </w:p>
    <w:p w14:paraId="7269C382" w14:textId="77777777" w:rsidR="00864282" w:rsidRPr="00781FEC" w:rsidRDefault="00864282" w:rsidP="00864282">
      <w:pPr>
        <w:ind w:right="-360"/>
        <w:rPr>
          <w:sz w:val="22"/>
          <w:szCs w:val="22"/>
        </w:rPr>
      </w:pPr>
      <w:r w:rsidRPr="00781FEC">
        <w:rPr>
          <w:sz w:val="22"/>
          <w:szCs w:val="22"/>
        </w:rPr>
        <w:t>To:</w:t>
      </w:r>
      <w:r w:rsidRPr="00781FEC">
        <w:rPr>
          <w:sz w:val="22"/>
          <w:szCs w:val="22"/>
        </w:rPr>
        <w:tab/>
        <w:t>Deans, Directors, Chairs and Executive Managers</w:t>
      </w:r>
    </w:p>
    <w:p w14:paraId="5E7E3EDF" w14:textId="77777777" w:rsidR="00864282" w:rsidRPr="00781FEC" w:rsidRDefault="00864282" w:rsidP="00864282">
      <w:pPr>
        <w:ind w:right="-360"/>
        <w:rPr>
          <w:sz w:val="22"/>
          <w:szCs w:val="22"/>
        </w:rPr>
      </w:pPr>
    </w:p>
    <w:p w14:paraId="772F3BB0" w14:textId="3D7B2E6E" w:rsidR="0064278E" w:rsidRDefault="00864282" w:rsidP="007A6E74">
      <w:pPr>
        <w:outlineLvl w:val="0"/>
        <w:rPr>
          <w:sz w:val="22"/>
          <w:szCs w:val="22"/>
        </w:rPr>
      </w:pPr>
      <w:r w:rsidRPr="00781FEC">
        <w:rPr>
          <w:sz w:val="22"/>
          <w:szCs w:val="22"/>
        </w:rPr>
        <w:t xml:space="preserve">From: </w:t>
      </w:r>
      <w:r w:rsidR="007C53EA">
        <w:rPr>
          <w:sz w:val="22"/>
          <w:szCs w:val="22"/>
        </w:rPr>
        <w:tab/>
      </w:r>
      <w:r w:rsidR="005E6F5A">
        <w:rPr>
          <w:sz w:val="22"/>
          <w:szCs w:val="22"/>
        </w:rPr>
        <w:t>Stephen Harsh</w:t>
      </w:r>
      <w:r w:rsidR="00FD63FA">
        <w:rPr>
          <w:sz w:val="22"/>
          <w:szCs w:val="22"/>
        </w:rPr>
        <w:t>,</w:t>
      </w:r>
      <w:r w:rsidR="007A6E74">
        <w:rPr>
          <w:sz w:val="22"/>
          <w:szCs w:val="22"/>
        </w:rPr>
        <w:t xml:space="preserve"> Chairperson, </w:t>
      </w:r>
      <w:r w:rsidRPr="00781FEC">
        <w:rPr>
          <w:sz w:val="22"/>
          <w:szCs w:val="22"/>
        </w:rPr>
        <w:t xml:space="preserve">Faculty Emeriti Association Steering Committee  </w:t>
      </w:r>
    </w:p>
    <w:p w14:paraId="2C3ED98A" w14:textId="18E7BA31" w:rsidR="00864282" w:rsidRPr="00781FEC" w:rsidRDefault="0064278E" w:rsidP="007A6E74">
      <w:pPr>
        <w:outlineLvl w:val="0"/>
        <w:rPr>
          <w:sz w:val="22"/>
          <w:szCs w:val="22"/>
        </w:rPr>
      </w:pPr>
      <w:r>
        <w:rPr>
          <w:sz w:val="22"/>
          <w:szCs w:val="22"/>
        </w:rPr>
        <w:tab/>
        <w:t>John Baker, Chairperson, Faculty Awards Committee</w:t>
      </w:r>
      <w:r w:rsidR="00864282" w:rsidRPr="00781FEC">
        <w:rPr>
          <w:sz w:val="22"/>
          <w:szCs w:val="22"/>
        </w:rPr>
        <w:t xml:space="preserve">          </w:t>
      </w:r>
    </w:p>
    <w:p w14:paraId="7773D69B" w14:textId="77777777" w:rsidR="00BD1454" w:rsidRPr="00781FEC" w:rsidRDefault="00BD1454" w:rsidP="00864282">
      <w:pPr>
        <w:ind w:right="-360"/>
        <w:rPr>
          <w:sz w:val="22"/>
          <w:szCs w:val="22"/>
        </w:rPr>
      </w:pPr>
    </w:p>
    <w:p w14:paraId="31FCE99B" w14:textId="3FBF6D9A" w:rsidR="00864282" w:rsidRPr="00781FEC" w:rsidRDefault="00864282" w:rsidP="00864282">
      <w:pPr>
        <w:rPr>
          <w:sz w:val="22"/>
          <w:szCs w:val="22"/>
        </w:rPr>
      </w:pPr>
      <w:r w:rsidRPr="00781FEC">
        <w:rPr>
          <w:sz w:val="22"/>
          <w:szCs w:val="22"/>
        </w:rPr>
        <w:t xml:space="preserve">The </w:t>
      </w:r>
      <w:r w:rsidR="002860B0">
        <w:rPr>
          <w:sz w:val="22"/>
          <w:szCs w:val="22"/>
        </w:rPr>
        <w:t xml:space="preserve">Michigan State University </w:t>
      </w:r>
      <w:r w:rsidRPr="00781FEC">
        <w:rPr>
          <w:sz w:val="22"/>
          <w:szCs w:val="22"/>
        </w:rPr>
        <w:t xml:space="preserve">Faculty Emeriti Association (FEA) is pleased to invite nominations for the </w:t>
      </w:r>
      <w:r w:rsidRPr="00781FEC">
        <w:rPr>
          <w:b/>
          <w:sz w:val="22"/>
          <w:szCs w:val="22"/>
        </w:rPr>
        <w:t>Faculty Emeriti Recognition</w:t>
      </w:r>
      <w:r w:rsidRPr="00781FEC">
        <w:rPr>
          <w:sz w:val="22"/>
          <w:szCs w:val="22"/>
        </w:rPr>
        <w:t xml:space="preserve"> </w:t>
      </w:r>
      <w:r w:rsidRPr="00781FEC">
        <w:rPr>
          <w:b/>
          <w:sz w:val="22"/>
          <w:szCs w:val="22"/>
        </w:rPr>
        <w:t xml:space="preserve">Awards for </w:t>
      </w:r>
      <w:r w:rsidR="00113D31">
        <w:rPr>
          <w:b/>
          <w:sz w:val="22"/>
          <w:szCs w:val="22"/>
        </w:rPr>
        <w:t>2025-2026</w:t>
      </w:r>
      <w:r w:rsidR="002860B0">
        <w:rPr>
          <w:b/>
          <w:sz w:val="22"/>
          <w:szCs w:val="22"/>
        </w:rPr>
        <w:t>.</w:t>
      </w:r>
    </w:p>
    <w:p w14:paraId="4E9A9C13" w14:textId="77777777" w:rsidR="00864282" w:rsidRPr="00781FEC" w:rsidRDefault="00864282" w:rsidP="00864282">
      <w:pPr>
        <w:rPr>
          <w:sz w:val="22"/>
          <w:szCs w:val="22"/>
        </w:rPr>
      </w:pPr>
      <w:r w:rsidRPr="00781FEC">
        <w:rPr>
          <w:sz w:val="22"/>
          <w:szCs w:val="22"/>
        </w:rPr>
        <w:t xml:space="preserve"> </w:t>
      </w:r>
    </w:p>
    <w:p w14:paraId="1C626AA8" w14:textId="77777777" w:rsidR="00864282" w:rsidRPr="00781FEC" w:rsidRDefault="00864282" w:rsidP="00864282">
      <w:pPr>
        <w:pStyle w:val="ListParagraph"/>
        <w:ind w:left="0"/>
        <w:outlineLvl w:val="0"/>
        <w:rPr>
          <w:rFonts w:ascii="Times New Roman" w:hAnsi="Times New Roman"/>
        </w:rPr>
      </w:pPr>
      <w:r w:rsidRPr="00781FEC">
        <w:rPr>
          <w:rFonts w:ascii="Times New Roman" w:hAnsi="Times New Roman"/>
          <w:b/>
        </w:rPr>
        <w:t>1. Faculty Emeriti Association Award for “Outstanding Contributions by a Unit</w:t>
      </w:r>
      <w:r w:rsidR="00C93442">
        <w:rPr>
          <w:rFonts w:ascii="Times New Roman" w:hAnsi="Times New Roman"/>
          <w:b/>
        </w:rPr>
        <w:t xml:space="preserve"> or Organization</w:t>
      </w:r>
      <w:r w:rsidRPr="00781FEC">
        <w:rPr>
          <w:rFonts w:ascii="Times New Roman" w:hAnsi="Times New Roman"/>
          <w:b/>
        </w:rPr>
        <w:t xml:space="preserve">” </w:t>
      </w:r>
    </w:p>
    <w:p w14:paraId="06A27C23" w14:textId="4D5A784A" w:rsidR="00864282" w:rsidRPr="00781FEC" w:rsidRDefault="00864282" w:rsidP="00864282">
      <w:pPr>
        <w:rPr>
          <w:sz w:val="22"/>
          <w:szCs w:val="22"/>
        </w:rPr>
      </w:pPr>
      <w:r w:rsidRPr="00781FEC">
        <w:rPr>
          <w:sz w:val="22"/>
          <w:szCs w:val="22"/>
        </w:rPr>
        <w:t>This award recognizes an academic</w:t>
      </w:r>
      <w:r w:rsidR="00920A79">
        <w:rPr>
          <w:sz w:val="22"/>
          <w:szCs w:val="22"/>
        </w:rPr>
        <w:t xml:space="preserve"> unit,</w:t>
      </w:r>
      <w:r w:rsidRPr="00781FEC">
        <w:rPr>
          <w:sz w:val="22"/>
          <w:szCs w:val="22"/>
        </w:rPr>
        <w:t xml:space="preserve"> </w:t>
      </w:r>
      <w:r w:rsidR="005264CD">
        <w:rPr>
          <w:sz w:val="22"/>
          <w:szCs w:val="22"/>
        </w:rPr>
        <w:t xml:space="preserve">a </w:t>
      </w:r>
      <w:r w:rsidRPr="00781FEC">
        <w:rPr>
          <w:sz w:val="22"/>
          <w:szCs w:val="22"/>
        </w:rPr>
        <w:t>support unit</w:t>
      </w:r>
      <w:r w:rsidR="00920A79">
        <w:rPr>
          <w:sz w:val="22"/>
          <w:szCs w:val="22"/>
        </w:rPr>
        <w:t>,</w:t>
      </w:r>
      <w:r w:rsidR="00C93442">
        <w:rPr>
          <w:sz w:val="22"/>
          <w:szCs w:val="22"/>
        </w:rPr>
        <w:t xml:space="preserve"> or </w:t>
      </w:r>
      <w:r w:rsidR="005264CD">
        <w:rPr>
          <w:sz w:val="22"/>
          <w:szCs w:val="22"/>
        </w:rPr>
        <w:t>an</w:t>
      </w:r>
      <w:r w:rsidR="00CD001F">
        <w:rPr>
          <w:sz w:val="22"/>
          <w:szCs w:val="22"/>
        </w:rPr>
        <w:t xml:space="preserve">other </w:t>
      </w:r>
      <w:r w:rsidR="00C93442">
        <w:rPr>
          <w:sz w:val="22"/>
          <w:szCs w:val="22"/>
        </w:rPr>
        <w:t>organization</w:t>
      </w:r>
      <w:r w:rsidRPr="00781FEC">
        <w:rPr>
          <w:sz w:val="22"/>
          <w:szCs w:val="22"/>
        </w:rPr>
        <w:t xml:space="preserve"> </w:t>
      </w:r>
      <w:r w:rsidR="00920A79">
        <w:rPr>
          <w:sz w:val="22"/>
          <w:szCs w:val="22"/>
        </w:rPr>
        <w:t>for</w:t>
      </w:r>
      <w:r w:rsidRPr="00781FEC">
        <w:rPr>
          <w:sz w:val="22"/>
          <w:szCs w:val="22"/>
        </w:rPr>
        <w:t xml:space="preserve"> outstanding </w:t>
      </w:r>
      <w:r w:rsidR="00920A79">
        <w:rPr>
          <w:sz w:val="22"/>
          <w:szCs w:val="22"/>
        </w:rPr>
        <w:t>work</w:t>
      </w:r>
      <w:r w:rsidR="00920A79" w:rsidRPr="00781FEC">
        <w:rPr>
          <w:sz w:val="22"/>
          <w:szCs w:val="22"/>
        </w:rPr>
        <w:t xml:space="preserve"> </w:t>
      </w:r>
      <w:r w:rsidRPr="00781FEC">
        <w:rPr>
          <w:sz w:val="22"/>
          <w:szCs w:val="22"/>
        </w:rPr>
        <w:t>in creating opportunities for MSU Faculty Emeriti to participate in the life of the University</w:t>
      </w:r>
      <w:r w:rsidR="00920A79">
        <w:rPr>
          <w:sz w:val="22"/>
          <w:szCs w:val="22"/>
        </w:rPr>
        <w:t xml:space="preserve"> through engagement within the unit, the university, or the wider university community</w:t>
      </w:r>
      <w:r w:rsidRPr="00781FEC">
        <w:rPr>
          <w:sz w:val="22"/>
          <w:szCs w:val="22"/>
        </w:rPr>
        <w:t xml:space="preserve">. </w:t>
      </w:r>
    </w:p>
    <w:p w14:paraId="0567DD7D" w14:textId="77777777" w:rsidR="00864282" w:rsidRPr="00781FEC" w:rsidRDefault="00864282" w:rsidP="00864282">
      <w:pPr>
        <w:rPr>
          <w:sz w:val="22"/>
          <w:szCs w:val="22"/>
        </w:rPr>
      </w:pPr>
    </w:p>
    <w:p w14:paraId="7CA8C106" w14:textId="77777777" w:rsidR="00BD1454" w:rsidRDefault="00864282" w:rsidP="00864282">
      <w:pPr>
        <w:outlineLvl w:val="0"/>
        <w:rPr>
          <w:b/>
          <w:sz w:val="22"/>
          <w:szCs w:val="22"/>
        </w:rPr>
      </w:pPr>
      <w:r w:rsidRPr="00781FEC">
        <w:rPr>
          <w:b/>
          <w:sz w:val="22"/>
          <w:szCs w:val="22"/>
        </w:rPr>
        <w:t>2. Faculty Emeriti Association Award for “Outstanding Contributions by an Individual</w:t>
      </w:r>
      <w:r w:rsidR="00C93442">
        <w:rPr>
          <w:b/>
          <w:sz w:val="22"/>
          <w:szCs w:val="22"/>
        </w:rPr>
        <w:t xml:space="preserve"> or Team of Faculty</w:t>
      </w:r>
      <w:r w:rsidRPr="00781FEC">
        <w:rPr>
          <w:b/>
          <w:sz w:val="22"/>
          <w:szCs w:val="22"/>
        </w:rPr>
        <w:t xml:space="preserve">” </w:t>
      </w:r>
    </w:p>
    <w:p w14:paraId="7102015B" w14:textId="2C995FC1" w:rsidR="00864282" w:rsidRPr="00781FEC" w:rsidRDefault="00864282" w:rsidP="00864282">
      <w:pPr>
        <w:outlineLvl w:val="0"/>
        <w:rPr>
          <w:sz w:val="22"/>
          <w:szCs w:val="22"/>
        </w:rPr>
      </w:pPr>
      <w:r w:rsidRPr="00781FEC">
        <w:rPr>
          <w:sz w:val="22"/>
          <w:szCs w:val="22"/>
        </w:rPr>
        <w:t>This award recognizes an individual MSU Faculty Emeritus</w:t>
      </w:r>
      <w:r w:rsidR="00920A79">
        <w:rPr>
          <w:sz w:val="22"/>
          <w:szCs w:val="22"/>
        </w:rPr>
        <w:t xml:space="preserve"> or </w:t>
      </w:r>
      <w:r w:rsidRPr="00781FEC">
        <w:rPr>
          <w:sz w:val="22"/>
          <w:szCs w:val="22"/>
        </w:rPr>
        <w:t>Emerita</w:t>
      </w:r>
      <w:r w:rsidR="003E1391">
        <w:rPr>
          <w:sz w:val="22"/>
          <w:szCs w:val="22"/>
        </w:rPr>
        <w:t xml:space="preserve"> or a team of Emeriti </w:t>
      </w:r>
      <w:r w:rsidR="00C93442">
        <w:rPr>
          <w:sz w:val="22"/>
          <w:szCs w:val="22"/>
        </w:rPr>
        <w:t>faculty who</w:t>
      </w:r>
      <w:r w:rsidR="005E6F5A">
        <w:rPr>
          <w:sz w:val="22"/>
          <w:szCs w:val="22"/>
        </w:rPr>
        <w:t>, following retirement,</w:t>
      </w:r>
      <w:r w:rsidR="0073140A">
        <w:rPr>
          <w:sz w:val="22"/>
          <w:szCs w:val="22"/>
        </w:rPr>
        <w:t xml:space="preserve"> </w:t>
      </w:r>
      <w:r w:rsidR="00C93442">
        <w:rPr>
          <w:sz w:val="22"/>
          <w:szCs w:val="22"/>
        </w:rPr>
        <w:t>have</w:t>
      </w:r>
      <w:r w:rsidR="00920A79">
        <w:rPr>
          <w:sz w:val="22"/>
          <w:szCs w:val="22"/>
        </w:rPr>
        <w:t xml:space="preserve"> served</w:t>
      </w:r>
      <w:r w:rsidRPr="00781FEC">
        <w:rPr>
          <w:sz w:val="22"/>
          <w:szCs w:val="22"/>
        </w:rPr>
        <w:t xml:space="preserve"> the </w:t>
      </w:r>
      <w:r w:rsidR="0073140A">
        <w:rPr>
          <w:sz w:val="22"/>
          <w:szCs w:val="22"/>
        </w:rPr>
        <w:t>u</w:t>
      </w:r>
      <w:r w:rsidRPr="00781FEC">
        <w:rPr>
          <w:sz w:val="22"/>
          <w:szCs w:val="22"/>
        </w:rPr>
        <w:t xml:space="preserve">niversity </w:t>
      </w:r>
      <w:r w:rsidR="0073140A">
        <w:rPr>
          <w:sz w:val="22"/>
          <w:szCs w:val="22"/>
        </w:rPr>
        <w:t xml:space="preserve">community </w:t>
      </w:r>
      <w:r w:rsidRPr="00781FEC">
        <w:rPr>
          <w:sz w:val="22"/>
          <w:szCs w:val="22"/>
        </w:rPr>
        <w:t xml:space="preserve">through contributions to a unit or program. </w:t>
      </w:r>
    </w:p>
    <w:p w14:paraId="269846FD" w14:textId="77777777" w:rsidR="00864282" w:rsidRPr="00781FEC" w:rsidRDefault="00864282" w:rsidP="00864282">
      <w:pPr>
        <w:rPr>
          <w:sz w:val="22"/>
          <w:szCs w:val="22"/>
        </w:rPr>
      </w:pPr>
    </w:p>
    <w:p w14:paraId="3AE81281" w14:textId="29FA203F" w:rsidR="00864282" w:rsidRPr="00781FEC" w:rsidRDefault="002860B0" w:rsidP="00864282">
      <w:pPr>
        <w:rPr>
          <w:sz w:val="22"/>
          <w:szCs w:val="22"/>
        </w:rPr>
      </w:pPr>
      <w:r>
        <w:rPr>
          <w:sz w:val="22"/>
          <w:szCs w:val="22"/>
        </w:rPr>
        <w:t>Nomination forms for these awards</w:t>
      </w:r>
      <w:r w:rsidR="00C93442">
        <w:rPr>
          <w:sz w:val="22"/>
          <w:szCs w:val="22"/>
        </w:rPr>
        <w:t xml:space="preserve"> </w:t>
      </w:r>
      <w:r w:rsidR="00864282" w:rsidRPr="00781FEC">
        <w:rPr>
          <w:sz w:val="22"/>
          <w:szCs w:val="22"/>
        </w:rPr>
        <w:t xml:space="preserve">are </w:t>
      </w:r>
      <w:r w:rsidR="00C93442">
        <w:rPr>
          <w:sz w:val="22"/>
          <w:szCs w:val="22"/>
        </w:rPr>
        <w:t xml:space="preserve">attached </w:t>
      </w:r>
      <w:r w:rsidR="00864282" w:rsidRPr="00781FEC">
        <w:rPr>
          <w:sz w:val="22"/>
          <w:szCs w:val="22"/>
        </w:rPr>
        <w:t>to assist you in this process. The nominations for</w:t>
      </w:r>
      <w:r w:rsidR="00C93442">
        <w:rPr>
          <w:sz w:val="22"/>
          <w:szCs w:val="22"/>
        </w:rPr>
        <w:t xml:space="preserve"> either award can come from an individual or a unit.</w:t>
      </w:r>
    </w:p>
    <w:p w14:paraId="741ABA59" w14:textId="77777777" w:rsidR="00864282" w:rsidRPr="00781FEC" w:rsidRDefault="00864282" w:rsidP="00864282">
      <w:pPr>
        <w:rPr>
          <w:sz w:val="22"/>
          <w:szCs w:val="22"/>
        </w:rPr>
      </w:pPr>
    </w:p>
    <w:p w14:paraId="406BE038" w14:textId="0A9FD6E2" w:rsidR="00864282" w:rsidRPr="00781FEC" w:rsidRDefault="00864282" w:rsidP="00864282">
      <w:pPr>
        <w:rPr>
          <w:sz w:val="22"/>
          <w:szCs w:val="22"/>
        </w:rPr>
      </w:pPr>
      <w:r w:rsidRPr="00781FEC">
        <w:rPr>
          <w:sz w:val="22"/>
          <w:szCs w:val="22"/>
        </w:rPr>
        <w:t xml:space="preserve">A selection committee of MSU Faculty Emeriti will review the applications and select the awardees. </w:t>
      </w:r>
      <w:r w:rsidR="00CD001F">
        <w:rPr>
          <w:b/>
          <w:bCs/>
          <w:sz w:val="22"/>
          <w:szCs w:val="22"/>
        </w:rPr>
        <w:t xml:space="preserve">Please </w:t>
      </w:r>
      <w:r w:rsidR="00113D31">
        <w:rPr>
          <w:b/>
          <w:bCs/>
          <w:sz w:val="22"/>
          <w:szCs w:val="22"/>
        </w:rPr>
        <w:t xml:space="preserve">submit </w:t>
      </w:r>
      <w:r w:rsidRPr="005A3769">
        <w:rPr>
          <w:b/>
          <w:bCs/>
          <w:sz w:val="22"/>
          <w:szCs w:val="22"/>
        </w:rPr>
        <w:t xml:space="preserve">nominations </w:t>
      </w:r>
      <w:r w:rsidR="00113D31">
        <w:rPr>
          <w:b/>
          <w:bCs/>
          <w:sz w:val="22"/>
          <w:szCs w:val="22"/>
        </w:rPr>
        <w:t xml:space="preserve">at: </w:t>
      </w:r>
      <w:hyperlink r:id="rId8" w:history="1">
        <w:r w:rsidR="00D9723E" w:rsidRPr="00D9723E">
          <w:rPr>
            <w:rStyle w:val="Hyperlink"/>
            <w:b/>
            <w:bCs/>
            <w:sz w:val="22"/>
            <w:szCs w:val="22"/>
          </w:rPr>
          <w:t>MSU Faculty Emeriti Association Award – Fill out form</w:t>
        </w:r>
      </w:hyperlink>
      <w:r w:rsidR="00D9723E">
        <w:rPr>
          <w:b/>
          <w:bCs/>
          <w:sz w:val="22"/>
          <w:szCs w:val="22"/>
        </w:rPr>
        <w:t xml:space="preserve"> </w:t>
      </w:r>
      <w:r w:rsidR="005E6F5A">
        <w:rPr>
          <w:b/>
          <w:bCs/>
          <w:sz w:val="22"/>
          <w:szCs w:val="22"/>
        </w:rPr>
        <w:t xml:space="preserve">by February </w:t>
      </w:r>
      <w:r w:rsidR="00113D31">
        <w:rPr>
          <w:b/>
          <w:bCs/>
          <w:sz w:val="22"/>
          <w:szCs w:val="22"/>
        </w:rPr>
        <w:t>18</w:t>
      </w:r>
      <w:r w:rsidR="005E6F5A">
        <w:rPr>
          <w:b/>
          <w:bCs/>
          <w:sz w:val="22"/>
          <w:szCs w:val="22"/>
        </w:rPr>
        <w:t>,</w:t>
      </w:r>
      <w:r w:rsidR="00173E68" w:rsidRPr="005A3769">
        <w:rPr>
          <w:b/>
          <w:bCs/>
          <w:sz w:val="22"/>
          <w:szCs w:val="22"/>
        </w:rPr>
        <w:t xml:space="preserve"> 202</w:t>
      </w:r>
      <w:r w:rsidR="00113D31">
        <w:rPr>
          <w:b/>
          <w:bCs/>
          <w:sz w:val="22"/>
          <w:szCs w:val="22"/>
        </w:rPr>
        <w:t>6</w:t>
      </w:r>
      <w:r w:rsidRPr="005A3769">
        <w:rPr>
          <w:b/>
          <w:bCs/>
          <w:sz w:val="22"/>
          <w:szCs w:val="22"/>
        </w:rPr>
        <w:t>.</w:t>
      </w:r>
      <w:r w:rsidRPr="00781FEC">
        <w:rPr>
          <w:sz w:val="22"/>
          <w:szCs w:val="22"/>
        </w:rPr>
        <w:t xml:space="preserve"> </w:t>
      </w:r>
    </w:p>
    <w:p w14:paraId="05858FCD" w14:textId="77777777" w:rsidR="00864282" w:rsidRPr="00781FEC" w:rsidRDefault="00864282" w:rsidP="00864282">
      <w:pPr>
        <w:rPr>
          <w:sz w:val="22"/>
          <w:szCs w:val="22"/>
        </w:rPr>
      </w:pPr>
    </w:p>
    <w:p w14:paraId="408F866B" w14:textId="31034264" w:rsidR="00427D3B" w:rsidRDefault="00A57D59" w:rsidP="00AF6E01">
      <w:pPr>
        <w:rPr>
          <w:sz w:val="22"/>
          <w:szCs w:val="22"/>
        </w:rPr>
      </w:pPr>
      <w:r>
        <w:rPr>
          <w:sz w:val="22"/>
          <w:szCs w:val="22"/>
        </w:rPr>
        <w:t xml:space="preserve">Recipients will be notified in </w:t>
      </w:r>
      <w:r w:rsidR="005E6F5A">
        <w:rPr>
          <w:sz w:val="22"/>
          <w:szCs w:val="22"/>
        </w:rPr>
        <w:t xml:space="preserve">March, </w:t>
      </w:r>
      <w:r>
        <w:rPr>
          <w:sz w:val="22"/>
          <w:szCs w:val="22"/>
        </w:rPr>
        <w:t>and a</w:t>
      </w:r>
      <w:r w:rsidR="00864282" w:rsidRPr="00781FEC">
        <w:rPr>
          <w:sz w:val="22"/>
          <w:szCs w:val="22"/>
        </w:rPr>
        <w:t xml:space="preserve">wards </w:t>
      </w:r>
      <w:r>
        <w:rPr>
          <w:sz w:val="22"/>
          <w:szCs w:val="22"/>
        </w:rPr>
        <w:t>will be</w:t>
      </w:r>
      <w:r w:rsidR="000B0651">
        <w:rPr>
          <w:sz w:val="22"/>
          <w:szCs w:val="22"/>
        </w:rPr>
        <w:t xml:space="preserve"> presented</w:t>
      </w:r>
      <w:r w:rsidR="00FD63FA">
        <w:rPr>
          <w:sz w:val="22"/>
          <w:szCs w:val="22"/>
        </w:rPr>
        <w:t xml:space="preserve"> at the</w:t>
      </w:r>
      <w:r w:rsidR="000B0651">
        <w:rPr>
          <w:sz w:val="22"/>
          <w:szCs w:val="22"/>
        </w:rPr>
        <w:t xml:space="preserve"> </w:t>
      </w:r>
      <w:r w:rsidR="00113D31">
        <w:rPr>
          <w:sz w:val="22"/>
          <w:szCs w:val="22"/>
        </w:rPr>
        <w:t>2025-2026</w:t>
      </w:r>
      <w:r w:rsidR="00FD63FA" w:rsidRPr="00FD63FA">
        <w:rPr>
          <w:sz w:val="22"/>
          <w:szCs w:val="22"/>
        </w:rPr>
        <w:t xml:space="preserve"> All-University Awards Convocation on </w:t>
      </w:r>
      <w:r w:rsidR="00113D31">
        <w:rPr>
          <w:sz w:val="22"/>
          <w:szCs w:val="22"/>
        </w:rPr>
        <w:t>Tuesday</w:t>
      </w:r>
      <w:r w:rsidR="00FD63FA" w:rsidRPr="00FD63FA">
        <w:rPr>
          <w:sz w:val="22"/>
          <w:szCs w:val="22"/>
        </w:rPr>
        <w:t>,</w:t>
      </w:r>
      <w:r w:rsidR="005E6F5A">
        <w:rPr>
          <w:sz w:val="22"/>
          <w:szCs w:val="22"/>
        </w:rPr>
        <w:t xml:space="preserve"> April 7</w:t>
      </w:r>
      <w:r w:rsidR="00FD63FA" w:rsidRPr="00FD63FA">
        <w:rPr>
          <w:sz w:val="22"/>
          <w:szCs w:val="22"/>
        </w:rPr>
        <w:t>, 202</w:t>
      </w:r>
      <w:r w:rsidR="00113D31">
        <w:rPr>
          <w:sz w:val="22"/>
          <w:szCs w:val="22"/>
        </w:rPr>
        <w:t>6</w:t>
      </w:r>
      <w:r w:rsidR="00FD63FA">
        <w:rPr>
          <w:sz w:val="22"/>
          <w:szCs w:val="22"/>
        </w:rPr>
        <w:t xml:space="preserve">. </w:t>
      </w:r>
      <w:r w:rsidR="00864282" w:rsidRPr="00781FEC">
        <w:rPr>
          <w:sz w:val="22"/>
          <w:szCs w:val="22"/>
        </w:rPr>
        <w:t>The Unit</w:t>
      </w:r>
      <w:r w:rsidR="00C93442">
        <w:rPr>
          <w:sz w:val="22"/>
          <w:szCs w:val="22"/>
        </w:rPr>
        <w:t>/Organization</w:t>
      </w:r>
      <w:r w:rsidR="00864282" w:rsidRPr="00781FEC">
        <w:rPr>
          <w:sz w:val="22"/>
          <w:szCs w:val="22"/>
        </w:rPr>
        <w:t xml:space="preserve"> award will include recognition plaques to display in the unit</w:t>
      </w:r>
      <w:r w:rsidR="000B0651">
        <w:rPr>
          <w:sz w:val="22"/>
          <w:szCs w:val="22"/>
        </w:rPr>
        <w:t xml:space="preserve"> and t</w:t>
      </w:r>
      <w:r w:rsidR="00864282" w:rsidRPr="00781FEC">
        <w:rPr>
          <w:sz w:val="22"/>
          <w:szCs w:val="22"/>
        </w:rPr>
        <w:t>he individual</w:t>
      </w:r>
      <w:r w:rsidR="005768F6">
        <w:rPr>
          <w:sz w:val="22"/>
          <w:szCs w:val="22"/>
        </w:rPr>
        <w:t xml:space="preserve"> or </w:t>
      </w:r>
      <w:r w:rsidR="00C93442">
        <w:rPr>
          <w:sz w:val="22"/>
          <w:szCs w:val="22"/>
        </w:rPr>
        <w:t>team</w:t>
      </w:r>
      <w:r w:rsidR="00864282" w:rsidRPr="00781FEC">
        <w:rPr>
          <w:sz w:val="22"/>
          <w:szCs w:val="22"/>
        </w:rPr>
        <w:t xml:space="preserve"> award</w:t>
      </w:r>
      <w:r w:rsidR="005768F6">
        <w:rPr>
          <w:sz w:val="22"/>
          <w:szCs w:val="22"/>
        </w:rPr>
        <w:t>s</w:t>
      </w:r>
      <w:r w:rsidR="00864282" w:rsidRPr="00781FEC">
        <w:rPr>
          <w:sz w:val="22"/>
          <w:szCs w:val="22"/>
        </w:rPr>
        <w:t xml:space="preserve"> will include a recognition plaque for the awardee</w:t>
      </w:r>
      <w:r w:rsidR="00C93442">
        <w:rPr>
          <w:sz w:val="22"/>
          <w:szCs w:val="22"/>
        </w:rPr>
        <w:t>s</w:t>
      </w:r>
      <w:r w:rsidR="00864282" w:rsidRPr="00781FEC">
        <w:rPr>
          <w:sz w:val="22"/>
          <w:szCs w:val="22"/>
        </w:rPr>
        <w:t xml:space="preserve"> to </w:t>
      </w:r>
      <w:r w:rsidR="00173E68" w:rsidRPr="00781FEC">
        <w:rPr>
          <w:sz w:val="22"/>
          <w:szCs w:val="22"/>
        </w:rPr>
        <w:t>kee</w:t>
      </w:r>
      <w:r w:rsidR="00173E68">
        <w:rPr>
          <w:sz w:val="22"/>
          <w:szCs w:val="22"/>
        </w:rPr>
        <w:t>p.</w:t>
      </w:r>
      <w:r w:rsidR="00FD63FA">
        <w:rPr>
          <w:sz w:val="22"/>
          <w:szCs w:val="22"/>
        </w:rPr>
        <w:t xml:space="preserve"> Past </w:t>
      </w:r>
      <w:r>
        <w:rPr>
          <w:sz w:val="22"/>
          <w:szCs w:val="22"/>
        </w:rPr>
        <w:t>award recipients can be viewed at:</w:t>
      </w:r>
      <w:r w:rsidRPr="00A57D59">
        <w:t xml:space="preserve"> </w:t>
      </w:r>
      <w:hyperlink r:id="rId9" w:history="1">
        <w:r w:rsidRPr="00397893">
          <w:rPr>
            <w:rStyle w:val="Hyperlink"/>
            <w:sz w:val="22"/>
            <w:szCs w:val="22"/>
          </w:rPr>
          <w:t>https://facultyemeriti.msu.edu/fea-awards/index.html</w:t>
        </w:r>
      </w:hyperlink>
      <w:r>
        <w:rPr>
          <w:sz w:val="22"/>
          <w:szCs w:val="22"/>
        </w:rPr>
        <w:t xml:space="preserve"> </w:t>
      </w:r>
    </w:p>
    <w:p w14:paraId="7C5A2F64" w14:textId="77777777" w:rsidR="00427D3B" w:rsidRDefault="00427D3B" w:rsidP="00AF6E01">
      <w:pPr>
        <w:rPr>
          <w:sz w:val="22"/>
          <w:szCs w:val="22"/>
        </w:rPr>
      </w:pPr>
    </w:p>
    <w:p w14:paraId="70DEE3A9" w14:textId="7B0713BF" w:rsidR="00AF6E01" w:rsidRPr="00427D3B" w:rsidRDefault="00864282" w:rsidP="00AF6E01">
      <w:pPr>
        <w:rPr>
          <w:sz w:val="22"/>
          <w:szCs w:val="22"/>
        </w:rPr>
      </w:pPr>
      <w:r w:rsidRPr="00781FEC">
        <w:rPr>
          <w:sz w:val="22"/>
          <w:szCs w:val="22"/>
        </w:rPr>
        <w:t xml:space="preserve">Should you have any questions, please contact </w:t>
      </w:r>
      <w:r w:rsidR="007C53EA">
        <w:rPr>
          <w:sz w:val="22"/>
          <w:szCs w:val="22"/>
        </w:rPr>
        <w:t xml:space="preserve">Cindi Leverich at </w:t>
      </w:r>
      <w:hyperlink r:id="rId10" w:history="1">
        <w:r w:rsidR="007C53EA" w:rsidRPr="00A06B50">
          <w:rPr>
            <w:rStyle w:val="Hyperlink"/>
            <w:sz w:val="22"/>
            <w:szCs w:val="22"/>
          </w:rPr>
          <w:t>youngcin@msu.edu</w:t>
        </w:r>
      </w:hyperlink>
      <w:r w:rsidR="007C53EA">
        <w:rPr>
          <w:sz w:val="22"/>
          <w:szCs w:val="22"/>
        </w:rPr>
        <w:t xml:space="preserve">. </w:t>
      </w:r>
    </w:p>
    <w:sectPr w:rsidR="00AF6E01" w:rsidRPr="00427D3B" w:rsidSect="00427D3B">
      <w:headerReference w:type="first" r:id="rId11"/>
      <w:footerReference w:type="first" r:id="rId12"/>
      <w:type w:val="continuous"/>
      <w:pgSz w:w="12240" w:h="15840"/>
      <w:pgMar w:top="1800" w:right="1440" w:bottom="1350" w:left="2635" w:header="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C2F6C" w14:textId="77777777" w:rsidR="004C41F8" w:rsidRDefault="004C41F8" w:rsidP="00AE0C5F">
      <w:r>
        <w:separator/>
      </w:r>
    </w:p>
  </w:endnote>
  <w:endnote w:type="continuationSeparator" w:id="0">
    <w:p w14:paraId="5ABEB866" w14:textId="77777777" w:rsidR="004C41F8" w:rsidRDefault="004C41F8" w:rsidP="00AE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8A08" w14:textId="77777777" w:rsidR="00AA4EC6" w:rsidRDefault="008642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0" wp14:anchorId="4C47A2D9" wp14:editId="733F360C">
              <wp:simplePos x="0" y="0"/>
              <wp:positionH relativeFrom="page">
                <wp:posOffset>182880</wp:posOffset>
              </wp:positionH>
              <wp:positionV relativeFrom="page">
                <wp:posOffset>5977255</wp:posOffset>
              </wp:positionV>
              <wp:extent cx="1293495" cy="3014345"/>
              <wp:effectExtent l="0" t="0" r="1905" b="14605"/>
              <wp:wrapTight wrapText="bothSides">
                <wp:wrapPolygon edited="0">
                  <wp:start x="0" y="0"/>
                  <wp:lineTo x="0" y="21568"/>
                  <wp:lineTo x="21314" y="21568"/>
                  <wp:lineTo x="21314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3495" cy="301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79FBC" w14:textId="77777777" w:rsidR="00AA4EC6" w:rsidRPr="0077399D" w:rsidRDefault="00AA4EC6" w:rsidP="00B4203B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jc w:val="right"/>
                            <w:textAlignment w:val="center"/>
                            <w:rPr>
                              <w:rFonts w:ascii="Arial Narrow" w:hAnsi="Arial Narrow" w:cs="Arial"/>
                              <w:b/>
                              <w:bCs/>
                              <w:color w:val="000000"/>
                              <w:spacing w:val="1"/>
                              <w:sz w:val="22"/>
                              <w:szCs w:val="22"/>
                            </w:rPr>
                          </w:pPr>
                          <w:r w:rsidRPr="0077399D">
                            <w:rPr>
                              <w:rFonts w:ascii="Arial Narrow" w:hAnsi="Arial Narrow" w:cs="Arial"/>
                              <w:bCs/>
                              <w:color w:val="000000"/>
                              <w:spacing w:val="1"/>
                              <w:sz w:val="22"/>
                              <w:szCs w:val="22"/>
                            </w:rPr>
                            <w:t>OFFICE OF THE</w:t>
                          </w:r>
                          <w:r w:rsidRPr="0077399D">
                            <w:rPr>
                              <w:rFonts w:ascii="Arial Narrow" w:hAnsi="Arial Narrow" w:cs="Arial"/>
                              <w:b/>
                              <w:bCs/>
                              <w:color w:val="000000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887BF19" w14:textId="77777777" w:rsidR="00AA4EC6" w:rsidRPr="008763C8" w:rsidRDefault="00AA4EC6" w:rsidP="008763C8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jc w:val="right"/>
                            <w:textAlignment w:val="center"/>
                            <w:rPr>
                              <w:rFonts w:ascii="Arial Narrow" w:hAnsi="Arial Narrow" w:cs="Arial"/>
                              <w:b/>
                              <w:bCs/>
                              <w:color w:val="000000"/>
                              <w:spacing w:val="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color w:val="000000"/>
                              <w:spacing w:val="1"/>
                              <w:sz w:val="22"/>
                              <w:szCs w:val="22"/>
                            </w:rPr>
                            <w:t>PROVOST</w:t>
                          </w:r>
                        </w:p>
                        <w:p w14:paraId="4ABAE6B7" w14:textId="77777777" w:rsidR="00AA4EC6" w:rsidRPr="0077399D" w:rsidRDefault="00AA4EC6" w:rsidP="00B4203B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 Narrow" w:hAnsi="Arial Narrow" w:cs="Arial"/>
                              <w:color w:val="000000"/>
                              <w:spacing w:val="1"/>
                              <w:sz w:val="22"/>
                              <w:szCs w:val="22"/>
                            </w:rPr>
                          </w:pPr>
                        </w:p>
                        <w:p w14:paraId="7F31E300" w14:textId="77777777" w:rsidR="00AA4EC6" w:rsidRDefault="00AA4EC6" w:rsidP="00B4203B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jc w:val="right"/>
                            <w:textAlignment w:val="center"/>
                            <w:rPr>
                              <w:rFonts w:ascii="Arial Narrow" w:hAnsi="Arial Narrow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F031CC">
                            <w:rPr>
                              <w:rFonts w:ascii="Arial Narrow" w:hAnsi="Arial Narrow" w:cs="Arial"/>
                              <w:color w:val="000000"/>
                              <w:sz w:val="16"/>
                              <w:szCs w:val="16"/>
                            </w:rPr>
                            <w:t>Michigan State University</w:t>
                          </w:r>
                        </w:p>
                        <w:p w14:paraId="37DE861D" w14:textId="77777777" w:rsidR="00AA4EC6" w:rsidRPr="00F031CC" w:rsidRDefault="00AA4EC6" w:rsidP="00B4203B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jc w:val="right"/>
                            <w:textAlignment w:val="center"/>
                            <w:rPr>
                              <w:rFonts w:ascii="Arial Narrow" w:hAnsi="Arial Narrow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000000"/>
                              <w:sz w:val="16"/>
                              <w:szCs w:val="16"/>
                            </w:rPr>
                            <w:t>Hannah Administration Building</w:t>
                          </w:r>
                        </w:p>
                        <w:p w14:paraId="6ECBDDF9" w14:textId="77777777" w:rsidR="00AA4EC6" w:rsidRDefault="00AA4EC6" w:rsidP="003E140B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 Narrow" w:hAnsi="Arial Narrow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000000"/>
                              <w:sz w:val="16"/>
                              <w:szCs w:val="16"/>
                            </w:rPr>
                            <w:t>426 Auditorium Road, Room 430</w:t>
                          </w:r>
                        </w:p>
                        <w:p w14:paraId="1E0F98B0" w14:textId="77777777" w:rsidR="00AA4EC6" w:rsidRPr="00F031CC" w:rsidRDefault="00AA4EC6" w:rsidP="008763C8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jc w:val="right"/>
                            <w:textAlignment w:val="center"/>
                            <w:rPr>
                              <w:rFonts w:ascii="Arial Narrow" w:hAnsi="Arial Narrow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F031CC">
                            <w:rPr>
                              <w:rFonts w:ascii="Arial Narrow" w:hAnsi="Arial Narrow" w:cs="Arial"/>
                              <w:color w:val="000000"/>
                              <w:sz w:val="16"/>
                              <w:szCs w:val="16"/>
                            </w:rPr>
                            <w:t>East Lansing, Michigan</w:t>
                          </w:r>
                          <w:r>
                            <w:rPr>
                              <w:rFonts w:ascii="Arial Narrow" w:hAnsi="Arial Narrow" w:cs="Arial"/>
                              <w:color w:val="000000"/>
                              <w:sz w:val="16"/>
                              <w:szCs w:val="16"/>
                            </w:rPr>
                            <w:t xml:space="preserve"> 48824</w:t>
                          </w:r>
                        </w:p>
                        <w:p w14:paraId="57615BE5" w14:textId="77777777" w:rsidR="00AA4EC6" w:rsidRPr="00F031CC" w:rsidRDefault="00AA4EC6" w:rsidP="00B4203B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jc w:val="right"/>
                            <w:textAlignment w:val="center"/>
                            <w:rPr>
                              <w:rFonts w:ascii="Arial Narrow" w:hAnsi="Arial Narrow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4D0F56BA" w14:textId="77777777" w:rsidR="00AA4EC6" w:rsidRPr="00F031CC" w:rsidRDefault="00AA4EC6" w:rsidP="00B4203B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jc w:val="right"/>
                            <w:textAlignment w:val="center"/>
                            <w:rPr>
                              <w:rFonts w:ascii="Arial Narrow" w:hAnsi="Arial Narrow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F031CC">
                            <w:rPr>
                              <w:rFonts w:ascii="Arial Narrow" w:hAnsi="Arial Narrow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Phone</w:t>
                          </w:r>
                          <w:r>
                            <w:rPr>
                              <w:rFonts w:ascii="Arial Narrow" w:hAnsi="Arial Narrow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:</w:t>
                          </w:r>
                          <w:r w:rsidRPr="00F031CC">
                            <w:rPr>
                              <w:rFonts w:ascii="Arial Narrow" w:hAnsi="Arial Narrow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 5</w:t>
                          </w:r>
                          <w:r>
                            <w:rPr>
                              <w:rFonts w:ascii="Arial Narrow" w:hAnsi="Arial Narrow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17-355-6550</w:t>
                          </w:r>
                        </w:p>
                        <w:p w14:paraId="607F050B" w14:textId="77777777" w:rsidR="00AA4EC6" w:rsidRPr="00F031CC" w:rsidRDefault="00AA4EC6" w:rsidP="00B4203B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jc w:val="right"/>
                            <w:textAlignment w:val="center"/>
                            <w:rPr>
                              <w:rFonts w:ascii="Arial Narrow" w:hAnsi="Arial Narrow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Fax: 517-355-9601</w:t>
                          </w:r>
                        </w:p>
                        <w:p w14:paraId="03F17148" w14:textId="77777777" w:rsidR="00AA4EC6" w:rsidRPr="00F031CC" w:rsidRDefault="00AA4EC6" w:rsidP="00B4203B">
                          <w:pPr>
                            <w:autoSpaceDE w:val="0"/>
                            <w:autoSpaceDN w:val="0"/>
                            <w:adjustRightInd w:val="0"/>
                            <w:spacing w:after="100" w:afterAutospacing="1"/>
                            <w:jc w:val="right"/>
                            <w:textAlignment w:val="center"/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provost.msu.edu</w:t>
                          </w:r>
                        </w:p>
                        <w:p w14:paraId="60939B6A" w14:textId="77777777" w:rsidR="00AA4EC6" w:rsidRPr="0077399D" w:rsidRDefault="00AA4EC6" w:rsidP="00B4203B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7A2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.4pt;margin-top:470.65pt;width:101.85pt;height:237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" o:allowoverlap="f" filled="f" stroked="f">
              <v:textbox inset="0,0,0,0">
                <w:txbxContent>
                  <w:p w14:paraId="4D079FBC" w14:textId="77777777" w:rsidR="00AA4EC6" w:rsidRPr="0077399D" w:rsidRDefault="00AA4EC6" w:rsidP="00B4203B">
                    <w:pPr>
                      <w:autoSpaceDE w:val="0"/>
                      <w:autoSpaceDN w:val="0"/>
                      <w:adjustRightInd w:val="0"/>
                      <w:contextualSpacing/>
                      <w:jc w:val="right"/>
                      <w:textAlignment w:val="center"/>
                      <w:rPr>
                        <w:rFonts w:ascii="Arial Narrow" w:hAnsi="Arial Narrow" w:cs="Arial"/>
                        <w:b/>
                        <w:bCs/>
                        <w:color w:val="000000"/>
                        <w:spacing w:val="1"/>
                        <w:sz w:val="22"/>
                        <w:szCs w:val="22"/>
                      </w:rPr>
                    </w:pPr>
                    <w:r w:rsidRPr="0077399D">
                      <w:rPr>
                        <w:rFonts w:ascii="Arial Narrow" w:hAnsi="Arial Narrow" w:cs="Arial"/>
                        <w:bCs/>
                        <w:color w:val="000000"/>
                        <w:spacing w:val="1"/>
                        <w:sz w:val="22"/>
                        <w:szCs w:val="22"/>
                      </w:rPr>
                      <w:t>OFFICE OF THE</w:t>
                    </w:r>
                    <w:r w:rsidRPr="0077399D">
                      <w:rPr>
                        <w:rFonts w:ascii="Arial Narrow" w:hAnsi="Arial Narrow" w:cs="Arial"/>
                        <w:b/>
                        <w:bCs/>
                        <w:color w:val="000000"/>
                        <w:spacing w:val="1"/>
                        <w:sz w:val="22"/>
                        <w:szCs w:val="22"/>
                      </w:rPr>
                      <w:t xml:space="preserve"> </w:t>
                    </w:r>
                  </w:p>
                  <w:p w14:paraId="3887BF19" w14:textId="77777777" w:rsidR="00AA4EC6" w:rsidRPr="008763C8" w:rsidRDefault="00AA4EC6" w:rsidP="008763C8">
                    <w:pPr>
                      <w:autoSpaceDE w:val="0"/>
                      <w:autoSpaceDN w:val="0"/>
                      <w:adjustRightInd w:val="0"/>
                      <w:contextualSpacing/>
                      <w:jc w:val="right"/>
                      <w:textAlignment w:val="center"/>
                      <w:rPr>
                        <w:rFonts w:ascii="Arial Narrow" w:hAnsi="Arial Narrow" w:cs="Arial"/>
                        <w:b/>
                        <w:bCs/>
                        <w:color w:val="000000"/>
                        <w:spacing w:val="1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 w:cs="Arial"/>
                        <w:b/>
                        <w:bCs/>
                        <w:color w:val="000000"/>
                        <w:spacing w:val="1"/>
                        <w:sz w:val="22"/>
                        <w:szCs w:val="22"/>
                      </w:rPr>
                      <w:t>PROVOST</w:t>
                    </w:r>
                  </w:p>
                  <w:p w14:paraId="4ABAE6B7" w14:textId="77777777" w:rsidR="00AA4EC6" w:rsidRPr="0077399D" w:rsidRDefault="00AA4EC6" w:rsidP="00B4203B">
                    <w:pPr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 Narrow" w:hAnsi="Arial Narrow" w:cs="Arial"/>
                        <w:color w:val="000000"/>
                        <w:spacing w:val="1"/>
                        <w:sz w:val="22"/>
                        <w:szCs w:val="22"/>
                      </w:rPr>
                    </w:pPr>
                  </w:p>
                  <w:p w14:paraId="7F31E300" w14:textId="77777777" w:rsidR="00AA4EC6" w:rsidRDefault="00AA4EC6" w:rsidP="00B4203B">
                    <w:pPr>
                      <w:autoSpaceDE w:val="0"/>
                      <w:autoSpaceDN w:val="0"/>
                      <w:adjustRightInd w:val="0"/>
                      <w:contextualSpacing/>
                      <w:jc w:val="right"/>
                      <w:textAlignment w:val="center"/>
                      <w:rPr>
                        <w:rFonts w:ascii="Arial Narrow" w:hAnsi="Arial Narrow" w:cs="Arial"/>
                        <w:color w:val="000000"/>
                        <w:sz w:val="16"/>
                        <w:szCs w:val="16"/>
                      </w:rPr>
                    </w:pPr>
                    <w:r w:rsidRPr="00F031CC">
                      <w:rPr>
                        <w:rFonts w:ascii="Arial Narrow" w:hAnsi="Arial Narrow" w:cs="Arial"/>
                        <w:color w:val="000000"/>
                        <w:sz w:val="16"/>
                        <w:szCs w:val="16"/>
                      </w:rPr>
                      <w:t>Michigan State University</w:t>
                    </w:r>
                  </w:p>
                  <w:p w14:paraId="37DE861D" w14:textId="77777777" w:rsidR="00AA4EC6" w:rsidRPr="00F031CC" w:rsidRDefault="00AA4EC6" w:rsidP="00B4203B">
                    <w:pPr>
                      <w:autoSpaceDE w:val="0"/>
                      <w:autoSpaceDN w:val="0"/>
                      <w:adjustRightInd w:val="0"/>
                      <w:contextualSpacing/>
                      <w:jc w:val="right"/>
                      <w:textAlignment w:val="center"/>
                      <w:rPr>
                        <w:rFonts w:ascii="Arial Narrow" w:hAnsi="Arial Narrow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 w:cs="Arial"/>
                        <w:color w:val="000000"/>
                        <w:sz w:val="16"/>
                        <w:szCs w:val="16"/>
                      </w:rPr>
                      <w:t>Hannah Administration Building</w:t>
                    </w:r>
                  </w:p>
                  <w:p w14:paraId="6ECBDDF9" w14:textId="77777777" w:rsidR="00AA4EC6" w:rsidRDefault="00AA4EC6" w:rsidP="003E140B">
                    <w:pPr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 Narrow" w:hAnsi="Arial Narrow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 w:cs="Arial"/>
                        <w:color w:val="000000"/>
                        <w:sz w:val="16"/>
                        <w:szCs w:val="16"/>
                      </w:rPr>
                      <w:t>426 Auditorium Road, Room 430</w:t>
                    </w:r>
                  </w:p>
                  <w:p w14:paraId="1E0F98B0" w14:textId="77777777" w:rsidR="00AA4EC6" w:rsidRPr="00F031CC" w:rsidRDefault="00AA4EC6" w:rsidP="008763C8">
                    <w:pPr>
                      <w:autoSpaceDE w:val="0"/>
                      <w:autoSpaceDN w:val="0"/>
                      <w:adjustRightInd w:val="0"/>
                      <w:contextualSpacing/>
                      <w:jc w:val="right"/>
                      <w:textAlignment w:val="center"/>
                      <w:rPr>
                        <w:rFonts w:ascii="Arial Narrow" w:hAnsi="Arial Narrow" w:cs="Arial"/>
                        <w:color w:val="000000"/>
                        <w:sz w:val="16"/>
                        <w:szCs w:val="16"/>
                      </w:rPr>
                    </w:pPr>
                    <w:r w:rsidRPr="00F031CC">
                      <w:rPr>
                        <w:rFonts w:ascii="Arial Narrow" w:hAnsi="Arial Narrow" w:cs="Arial"/>
                        <w:color w:val="000000"/>
                        <w:sz w:val="16"/>
                        <w:szCs w:val="16"/>
                      </w:rPr>
                      <w:t>East Lansing, Michigan</w:t>
                    </w:r>
                    <w:r>
                      <w:rPr>
                        <w:rFonts w:ascii="Arial Narrow" w:hAnsi="Arial Narrow" w:cs="Arial"/>
                        <w:color w:val="000000"/>
                        <w:sz w:val="16"/>
                        <w:szCs w:val="16"/>
                      </w:rPr>
                      <w:t xml:space="preserve"> 48824</w:t>
                    </w:r>
                  </w:p>
                  <w:p w14:paraId="57615BE5" w14:textId="77777777" w:rsidR="00AA4EC6" w:rsidRPr="00F031CC" w:rsidRDefault="00AA4EC6" w:rsidP="00B4203B">
                    <w:pPr>
                      <w:autoSpaceDE w:val="0"/>
                      <w:autoSpaceDN w:val="0"/>
                      <w:adjustRightInd w:val="0"/>
                      <w:contextualSpacing/>
                      <w:jc w:val="right"/>
                      <w:textAlignment w:val="center"/>
                      <w:rPr>
                        <w:rFonts w:ascii="Arial Narrow" w:hAnsi="Arial Narrow" w:cs="Arial"/>
                        <w:color w:val="000000"/>
                        <w:sz w:val="16"/>
                        <w:szCs w:val="16"/>
                      </w:rPr>
                    </w:pPr>
                  </w:p>
                  <w:p w14:paraId="4D0F56BA" w14:textId="77777777" w:rsidR="00AA4EC6" w:rsidRPr="00F031CC" w:rsidRDefault="00AA4EC6" w:rsidP="00B4203B">
                    <w:pPr>
                      <w:autoSpaceDE w:val="0"/>
                      <w:autoSpaceDN w:val="0"/>
                      <w:adjustRightInd w:val="0"/>
                      <w:contextualSpacing/>
                      <w:jc w:val="right"/>
                      <w:textAlignment w:val="center"/>
                      <w:rPr>
                        <w:rFonts w:ascii="Arial Narrow" w:hAnsi="Arial Narrow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F031CC">
                      <w:rPr>
                        <w:rFonts w:ascii="Arial Narrow" w:hAnsi="Arial Narrow" w:cs="Arial"/>
                        <w:color w:val="000000"/>
                        <w:spacing w:val="-4"/>
                        <w:sz w:val="16"/>
                        <w:szCs w:val="16"/>
                      </w:rPr>
                      <w:t>Phone</w:t>
                    </w:r>
                    <w:r>
                      <w:rPr>
                        <w:rFonts w:ascii="Arial Narrow" w:hAnsi="Arial Narrow" w:cs="Arial"/>
                        <w:color w:val="000000"/>
                        <w:spacing w:val="-4"/>
                        <w:sz w:val="16"/>
                        <w:szCs w:val="16"/>
                      </w:rPr>
                      <w:t>:</w:t>
                    </w:r>
                    <w:r w:rsidRPr="00F031CC">
                      <w:rPr>
                        <w:rFonts w:ascii="Arial Narrow" w:hAnsi="Arial Narrow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 5</w:t>
                    </w:r>
                    <w:r>
                      <w:rPr>
                        <w:rFonts w:ascii="Arial Narrow" w:hAnsi="Arial Narrow" w:cs="Arial"/>
                        <w:color w:val="000000"/>
                        <w:spacing w:val="-4"/>
                        <w:sz w:val="16"/>
                        <w:szCs w:val="16"/>
                      </w:rPr>
                      <w:t>17-355-6550</w:t>
                    </w:r>
                  </w:p>
                  <w:p w14:paraId="607F050B" w14:textId="77777777" w:rsidR="00AA4EC6" w:rsidRPr="00F031CC" w:rsidRDefault="00AA4EC6" w:rsidP="00B4203B">
                    <w:pPr>
                      <w:autoSpaceDE w:val="0"/>
                      <w:autoSpaceDN w:val="0"/>
                      <w:adjustRightInd w:val="0"/>
                      <w:contextualSpacing/>
                      <w:jc w:val="right"/>
                      <w:textAlignment w:val="center"/>
                      <w:rPr>
                        <w:rFonts w:ascii="Arial Narrow" w:hAnsi="Arial Narrow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 w:cs="Arial"/>
                        <w:color w:val="000000"/>
                        <w:spacing w:val="-4"/>
                        <w:sz w:val="16"/>
                        <w:szCs w:val="16"/>
                      </w:rPr>
                      <w:t>Fax: 517-355-9601</w:t>
                    </w:r>
                  </w:p>
                  <w:p w14:paraId="03F17148" w14:textId="77777777" w:rsidR="00AA4EC6" w:rsidRPr="00F031CC" w:rsidRDefault="00AA4EC6" w:rsidP="00B4203B">
                    <w:pPr>
                      <w:autoSpaceDE w:val="0"/>
                      <w:autoSpaceDN w:val="0"/>
                      <w:adjustRightInd w:val="0"/>
                      <w:spacing w:after="100" w:afterAutospacing="1"/>
                      <w:jc w:val="right"/>
                      <w:textAlignment w:val="center"/>
                      <w:rPr>
                        <w:rFonts w:ascii="Arial Narrow" w:hAnsi="Arial Narrow" w:cs="Arial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 w:cs="Arial"/>
                        <w:color w:val="000000"/>
                        <w:spacing w:val="-4"/>
                        <w:sz w:val="16"/>
                        <w:szCs w:val="16"/>
                      </w:rPr>
                      <w:t>provost.msu.edu</w:t>
                    </w:r>
                  </w:p>
                  <w:p w14:paraId="60939B6A" w14:textId="77777777" w:rsidR="00AA4EC6" w:rsidRPr="0077399D" w:rsidRDefault="00AA4EC6" w:rsidP="00B4203B"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954AE" wp14:editId="10028DD3">
              <wp:simplePos x="0" y="0"/>
              <wp:positionH relativeFrom="column">
                <wp:posOffset>-1371600</wp:posOffset>
              </wp:positionH>
              <wp:positionV relativeFrom="paragraph">
                <wp:posOffset>-7620</wp:posOffset>
              </wp:positionV>
              <wp:extent cx="1600200" cy="457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0A794" w14:textId="77777777" w:rsidR="00AA4EC6" w:rsidRPr="008763C8" w:rsidRDefault="00AA4EC6" w:rsidP="00AD71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 Narrow" w:hAnsi="Arial Narrow" w:cs="Arial"/>
                              <w:color w:val="000000"/>
                              <w:spacing w:val="3"/>
                              <w:sz w:val="12"/>
                              <w:szCs w:val="12"/>
                            </w:rPr>
                          </w:pPr>
                          <w:r w:rsidRPr="008763C8">
                            <w:rPr>
                              <w:rFonts w:ascii="Arial Narrow" w:hAnsi="Arial Narrow" w:cs="Arial"/>
                              <w:color w:val="000000"/>
                              <w:spacing w:val="3"/>
                              <w:sz w:val="12"/>
                              <w:szCs w:val="12"/>
                            </w:rPr>
                            <w:t xml:space="preserve">MSU is an affirmative-action, </w:t>
                          </w:r>
                        </w:p>
                        <w:p w14:paraId="3BA9AE2F" w14:textId="77777777" w:rsidR="00AA4EC6" w:rsidRPr="008763C8" w:rsidRDefault="00AA4EC6" w:rsidP="00AD71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 Narrow" w:hAnsi="Arial Narrow" w:cs="Arial"/>
                              <w:color w:val="000000"/>
                              <w:spacing w:val="3"/>
                              <w:sz w:val="12"/>
                              <w:szCs w:val="12"/>
                            </w:rPr>
                          </w:pPr>
                          <w:r w:rsidRPr="008763C8">
                            <w:rPr>
                              <w:rFonts w:ascii="Arial Narrow" w:hAnsi="Arial Narrow" w:cs="Arial"/>
                              <w:color w:val="000000"/>
                              <w:spacing w:val="3"/>
                              <w:sz w:val="12"/>
                              <w:szCs w:val="12"/>
                            </w:rPr>
                            <w:t>equal-opportunity employer.</w:t>
                          </w:r>
                        </w:p>
                        <w:p w14:paraId="778C1D9C" w14:textId="77777777" w:rsidR="00AA4EC6" w:rsidRDefault="00AA4EC6" w:rsidP="00AD71FD"/>
                        <w:p w14:paraId="5558D006" w14:textId="77777777" w:rsidR="00AA4EC6" w:rsidRDefault="00AA4EC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0954AE" id="Text Box 1" o:spid="_x0000_s1027" type="#_x0000_t202" style="position:absolute;margin-left:-108pt;margin-top:-.6pt;width:12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" filled="f" stroked="f">
              <v:textbox inset="0,0,0,0">
                <w:txbxContent>
                  <w:p w14:paraId="2D80A794" w14:textId="77777777" w:rsidR="00AA4EC6" w:rsidRPr="008763C8" w:rsidRDefault="00AA4EC6" w:rsidP="00AD71FD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 Narrow" w:hAnsi="Arial Narrow" w:cs="Arial"/>
                        <w:color w:val="000000"/>
                        <w:spacing w:val="3"/>
                        <w:sz w:val="12"/>
                        <w:szCs w:val="12"/>
                      </w:rPr>
                    </w:pPr>
                    <w:r w:rsidRPr="008763C8">
                      <w:rPr>
                        <w:rFonts w:ascii="Arial Narrow" w:hAnsi="Arial Narrow" w:cs="Arial"/>
                        <w:color w:val="000000"/>
                        <w:spacing w:val="3"/>
                        <w:sz w:val="12"/>
                        <w:szCs w:val="12"/>
                      </w:rPr>
                      <w:t xml:space="preserve">MSU is an affirmative-action, </w:t>
                    </w:r>
                  </w:p>
                  <w:p w14:paraId="3BA9AE2F" w14:textId="77777777" w:rsidR="00AA4EC6" w:rsidRPr="008763C8" w:rsidRDefault="00AA4EC6" w:rsidP="00AD71FD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 Narrow" w:hAnsi="Arial Narrow" w:cs="Arial"/>
                        <w:color w:val="000000"/>
                        <w:spacing w:val="3"/>
                        <w:sz w:val="12"/>
                        <w:szCs w:val="12"/>
                      </w:rPr>
                    </w:pPr>
                    <w:r w:rsidRPr="008763C8">
                      <w:rPr>
                        <w:rFonts w:ascii="Arial Narrow" w:hAnsi="Arial Narrow" w:cs="Arial"/>
                        <w:color w:val="000000"/>
                        <w:spacing w:val="3"/>
                        <w:sz w:val="12"/>
                        <w:szCs w:val="12"/>
                      </w:rPr>
                      <w:t>equal-opportunity employer.</w:t>
                    </w:r>
                  </w:p>
                  <w:p w14:paraId="778C1D9C" w14:textId="77777777" w:rsidR="00AA4EC6" w:rsidRDefault="00AA4EC6" w:rsidP="00AD71FD"/>
                  <w:p w14:paraId="5558D006" w14:textId="77777777" w:rsidR="00AA4EC6" w:rsidRDefault="00AA4EC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37309" w14:textId="77777777" w:rsidR="004C41F8" w:rsidRDefault="004C41F8" w:rsidP="00AE0C5F">
      <w:r>
        <w:separator/>
      </w:r>
    </w:p>
  </w:footnote>
  <w:footnote w:type="continuationSeparator" w:id="0">
    <w:p w14:paraId="39F346AC" w14:textId="77777777" w:rsidR="004C41F8" w:rsidRDefault="004C41F8" w:rsidP="00AE0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CCBEB" w14:textId="77777777" w:rsidR="00AA4EC6" w:rsidRDefault="00864282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0" wp14:anchorId="4D9B3E1D" wp14:editId="57AABDFE">
          <wp:simplePos x="0" y="0"/>
          <wp:positionH relativeFrom="page">
            <wp:align>left</wp:align>
          </wp:positionH>
          <wp:positionV relativeFrom="page">
            <wp:posOffset>-91440</wp:posOffset>
          </wp:positionV>
          <wp:extent cx="3683000" cy="5977255"/>
          <wp:effectExtent l="0" t="0" r="0" b="4445"/>
          <wp:wrapNone/>
          <wp:docPr id="4" name="Picture 4" descr="letterhead mar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 mark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0" cy="597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71434"/>
    <w:multiLevelType w:val="hybridMultilevel"/>
    <w:tmpl w:val="9A32F426"/>
    <w:lvl w:ilvl="0" w:tplc="59848442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2560185A"/>
    <w:multiLevelType w:val="hybridMultilevel"/>
    <w:tmpl w:val="DA128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D4BE4"/>
    <w:multiLevelType w:val="hybridMultilevel"/>
    <w:tmpl w:val="825227AE"/>
    <w:lvl w:ilvl="0" w:tplc="55A86C3A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2C84DF4"/>
    <w:multiLevelType w:val="hybridMultilevel"/>
    <w:tmpl w:val="B0287238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" w15:restartNumberingAfterBreak="0">
    <w:nsid w:val="3BED29E4"/>
    <w:multiLevelType w:val="hybridMultilevel"/>
    <w:tmpl w:val="AD6C8A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E52DCF"/>
    <w:multiLevelType w:val="hybridMultilevel"/>
    <w:tmpl w:val="51C4386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D115631"/>
    <w:multiLevelType w:val="hybridMultilevel"/>
    <w:tmpl w:val="DDA20ECE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" w15:restartNumberingAfterBreak="0">
    <w:nsid w:val="5F6444AF"/>
    <w:multiLevelType w:val="hybridMultilevel"/>
    <w:tmpl w:val="8660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742BC"/>
    <w:multiLevelType w:val="hybridMultilevel"/>
    <w:tmpl w:val="AD3EC2BE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75594497">
    <w:abstractNumId w:val="5"/>
  </w:num>
  <w:num w:numId="2" w16cid:durableId="458186664">
    <w:abstractNumId w:val="8"/>
  </w:num>
  <w:num w:numId="3" w16cid:durableId="625042314">
    <w:abstractNumId w:val="2"/>
  </w:num>
  <w:num w:numId="4" w16cid:durableId="535968344">
    <w:abstractNumId w:val="6"/>
  </w:num>
  <w:num w:numId="5" w16cid:durableId="1337656270">
    <w:abstractNumId w:val="1"/>
  </w:num>
  <w:num w:numId="6" w16cid:durableId="231503139">
    <w:abstractNumId w:val="7"/>
  </w:num>
  <w:num w:numId="7" w16cid:durableId="1422682853">
    <w:abstractNumId w:val="3"/>
  </w:num>
  <w:num w:numId="8" w16cid:durableId="87044973">
    <w:abstractNumId w:val="0"/>
  </w:num>
  <w:num w:numId="9" w16cid:durableId="872496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MzszAytrQ0sjA2sjRR0lEKTi0uzszPAykwrQUA46TegiwAAAA="/>
  </w:docVars>
  <w:rsids>
    <w:rsidRoot w:val="00BC00BD"/>
    <w:rsid w:val="000109A3"/>
    <w:rsid w:val="0005609C"/>
    <w:rsid w:val="00065227"/>
    <w:rsid w:val="00070D46"/>
    <w:rsid w:val="000808B3"/>
    <w:rsid w:val="00080C94"/>
    <w:rsid w:val="000934C3"/>
    <w:rsid w:val="000B0651"/>
    <w:rsid w:val="000C4DA7"/>
    <w:rsid w:val="000E49C4"/>
    <w:rsid w:val="000F69FF"/>
    <w:rsid w:val="0011187F"/>
    <w:rsid w:val="00113D31"/>
    <w:rsid w:val="00120372"/>
    <w:rsid w:val="0012317E"/>
    <w:rsid w:val="00123932"/>
    <w:rsid w:val="0015017A"/>
    <w:rsid w:val="001557D8"/>
    <w:rsid w:val="00173E68"/>
    <w:rsid w:val="0018071E"/>
    <w:rsid w:val="0019778F"/>
    <w:rsid w:val="001A6B7C"/>
    <w:rsid w:val="001B215B"/>
    <w:rsid w:val="001B6DA3"/>
    <w:rsid w:val="001D5670"/>
    <w:rsid w:val="002213EC"/>
    <w:rsid w:val="00230C13"/>
    <w:rsid w:val="00237A99"/>
    <w:rsid w:val="00245891"/>
    <w:rsid w:val="002766E7"/>
    <w:rsid w:val="00285F12"/>
    <w:rsid w:val="002860B0"/>
    <w:rsid w:val="00286A15"/>
    <w:rsid w:val="002C681D"/>
    <w:rsid w:val="00304E56"/>
    <w:rsid w:val="0032234D"/>
    <w:rsid w:val="00334149"/>
    <w:rsid w:val="00357C30"/>
    <w:rsid w:val="00360A37"/>
    <w:rsid w:val="00363FC0"/>
    <w:rsid w:val="003B7CF2"/>
    <w:rsid w:val="003C04B2"/>
    <w:rsid w:val="003C4398"/>
    <w:rsid w:val="003E1391"/>
    <w:rsid w:val="003E140B"/>
    <w:rsid w:val="00427D3B"/>
    <w:rsid w:val="00456349"/>
    <w:rsid w:val="004677CE"/>
    <w:rsid w:val="004745EF"/>
    <w:rsid w:val="004810A5"/>
    <w:rsid w:val="00497594"/>
    <w:rsid w:val="004B47D5"/>
    <w:rsid w:val="004C41F8"/>
    <w:rsid w:val="004C5FF2"/>
    <w:rsid w:val="004D3C9D"/>
    <w:rsid w:val="004D6C6B"/>
    <w:rsid w:val="004D70F4"/>
    <w:rsid w:val="004E7AAA"/>
    <w:rsid w:val="00501905"/>
    <w:rsid w:val="005054A6"/>
    <w:rsid w:val="00507C8C"/>
    <w:rsid w:val="005264CD"/>
    <w:rsid w:val="0053253F"/>
    <w:rsid w:val="005326EA"/>
    <w:rsid w:val="00545D43"/>
    <w:rsid w:val="00547C3A"/>
    <w:rsid w:val="00557752"/>
    <w:rsid w:val="00573B90"/>
    <w:rsid w:val="005768F6"/>
    <w:rsid w:val="00576900"/>
    <w:rsid w:val="00577128"/>
    <w:rsid w:val="00594F89"/>
    <w:rsid w:val="005A3769"/>
    <w:rsid w:val="005E6F5A"/>
    <w:rsid w:val="00600902"/>
    <w:rsid w:val="0060283E"/>
    <w:rsid w:val="00624E0E"/>
    <w:rsid w:val="00630192"/>
    <w:rsid w:val="0064278E"/>
    <w:rsid w:val="0065629A"/>
    <w:rsid w:val="00656C7E"/>
    <w:rsid w:val="006651A5"/>
    <w:rsid w:val="006C4B21"/>
    <w:rsid w:val="006C76F8"/>
    <w:rsid w:val="006D5350"/>
    <w:rsid w:val="006F199D"/>
    <w:rsid w:val="007032E6"/>
    <w:rsid w:val="00730623"/>
    <w:rsid w:val="0073140A"/>
    <w:rsid w:val="00735ABB"/>
    <w:rsid w:val="0077399D"/>
    <w:rsid w:val="00781FEC"/>
    <w:rsid w:val="007825B5"/>
    <w:rsid w:val="00786832"/>
    <w:rsid w:val="007A4EDC"/>
    <w:rsid w:val="007A4F6E"/>
    <w:rsid w:val="007A6E74"/>
    <w:rsid w:val="007B342B"/>
    <w:rsid w:val="007B4AB3"/>
    <w:rsid w:val="007C2CC3"/>
    <w:rsid w:val="007C494D"/>
    <w:rsid w:val="007C53EA"/>
    <w:rsid w:val="007C5AA3"/>
    <w:rsid w:val="007E4C25"/>
    <w:rsid w:val="00804E93"/>
    <w:rsid w:val="00814748"/>
    <w:rsid w:val="00820D41"/>
    <w:rsid w:val="00825B32"/>
    <w:rsid w:val="00845B87"/>
    <w:rsid w:val="00853418"/>
    <w:rsid w:val="00854E90"/>
    <w:rsid w:val="00864282"/>
    <w:rsid w:val="008703E2"/>
    <w:rsid w:val="0087349D"/>
    <w:rsid w:val="008763C8"/>
    <w:rsid w:val="008A3609"/>
    <w:rsid w:val="008A6476"/>
    <w:rsid w:val="008B0D81"/>
    <w:rsid w:val="008C4CE2"/>
    <w:rsid w:val="008D1875"/>
    <w:rsid w:val="008E707E"/>
    <w:rsid w:val="008F1958"/>
    <w:rsid w:val="0090139F"/>
    <w:rsid w:val="00901D6F"/>
    <w:rsid w:val="00903D01"/>
    <w:rsid w:val="00910866"/>
    <w:rsid w:val="00920A79"/>
    <w:rsid w:val="00924FE4"/>
    <w:rsid w:val="00962781"/>
    <w:rsid w:val="00964570"/>
    <w:rsid w:val="00965370"/>
    <w:rsid w:val="009837FA"/>
    <w:rsid w:val="00983F49"/>
    <w:rsid w:val="009841BE"/>
    <w:rsid w:val="009A09EA"/>
    <w:rsid w:val="009A403A"/>
    <w:rsid w:val="009C611D"/>
    <w:rsid w:val="009F59D2"/>
    <w:rsid w:val="00A006FA"/>
    <w:rsid w:val="00A2158D"/>
    <w:rsid w:val="00A57D59"/>
    <w:rsid w:val="00A63733"/>
    <w:rsid w:val="00A729EF"/>
    <w:rsid w:val="00A8501E"/>
    <w:rsid w:val="00A942EB"/>
    <w:rsid w:val="00AA2EA9"/>
    <w:rsid w:val="00AA4EC6"/>
    <w:rsid w:val="00AB3794"/>
    <w:rsid w:val="00AB75B9"/>
    <w:rsid w:val="00AD71FD"/>
    <w:rsid w:val="00AE0C5F"/>
    <w:rsid w:val="00AE211E"/>
    <w:rsid w:val="00AE2F58"/>
    <w:rsid w:val="00AF6E01"/>
    <w:rsid w:val="00B11BC1"/>
    <w:rsid w:val="00B4203B"/>
    <w:rsid w:val="00B70E2E"/>
    <w:rsid w:val="00BC00BD"/>
    <w:rsid w:val="00BD1454"/>
    <w:rsid w:val="00BF0F65"/>
    <w:rsid w:val="00BF69DC"/>
    <w:rsid w:val="00BF7EF8"/>
    <w:rsid w:val="00C262E2"/>
    <w:rsid w:val="00C460FD"/>
    <w:rsid w:val="00C93442"/>
    <w:rsid w:val="00CA1B82"/>
    <w:rsid w:val="00CC6DC7"/>
    <w:rsid w:val="00CD001F"/>
    <w:rsid w:val="00CD0D1E"/>
    <w:rsid w:val="00CD71A5"/>
    <w:rsid w:val="00D34096"/>
    <w:rsid w:val="00D41147"/>
    <w:rsid w:val="00D500FD"/>
    <w:rsid w:val="00D64725"/>
    <w:rsid w:val="00D7526E"/>
    <w:rsid w:val="00D757A0"/>
    <w:rsid w:val="00D9723E"/>
    <w:rsid w:val="00D97B92"/>
    <w:rsid w:val="00DB6F5F"/>
    <w:rsid w:val="00DC697E"/>
    <w:rsid w:val="00DD0F2C"/>
    <w:rsid w:val="00DE2437"/>
    <w:rsid w:val="00DE6498"/>
    <w:rsid w:val="00DE72AE"/>
    <w:rsid w:val="00DF1D20"/>
    <w:rsid w:val="00DF31E4"/>
    <w:rsid w:val="00E01BC5"/>
    <w:rsid w:val="00E06994"/>
    <w:rsid w:val="00E10A4F"/>
    <w:rsid w:val="00E249E3"/>
    <w:rsid w:val="00E37F1F"/>
    <w:rsid w:val="00E41603"/>
    <w:rsid w:val="00E55511"/>
    <w:rsid w:val="00E66D89"/>
    <w:rsid w:val="00E93970"/>
    <w:rsid w:val="00E97608"/>
    <w:rsid w:val="00EC698F"/>
    <w:rsid w:val="00EF1D6D"/>
    <w:rsid w:val="00F031CC"/>
    <w:rsid w:val="00F06C27"/>
    <w:rsid w:val="00F30128"/>
    <w:rsid w:val="00F3106F"/>
    <w:rsid w:val="00F3163A"/>
    <w:rsid w:val="00F32850"/>
    <w:rsid w:val="00F3799A"/>
    <w:rsid w:val="00F55EC9"/>
    <w:rsid w:val="00F72C1E"/>
    <w:rsid w:val="00F8062F"/>
    <w:rsid w:val="00F842FC"/>
    <w:rsid w:val="00FD63FA"/>
    <w:rsid w:val="00FF0C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C0AC"/>
  <w15:chartTrackingRefBased/>
  <w15:docId w15:val="{9F4165AD-128E-4E44-A421-6D85269E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annotation text" w:uiPriority="99"/>
    <w:lsdException w:name="annotation reference" w:uiPriority="99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71F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5629A"/>
    <w:pPr>
      <w:keepNext/>
      <w:tabs>
        <w:tab w:val="left" w:pos="0"/>
      </w:tabs>
      <w:jc w:val="center"/>
      <w:outlineLvl w:val="1"/>
    </w:pPr>
    <w:rPr>
      <w:rFonts w:ascii="Arial" w:hAnsi="Arial"/>
      <w:b/>
      <w:lang w:val="x-none" w:eastAsia="x-none"/>
    </w:rPr>
  </w:style>
  <w:style w:type="paragraph" w:styleId="Heading3">
    <w:name w:val="heading 3"/>
    <w:basedOn w:val="Normal"/>
    <w:next w:val="Normal"/>
    <w:link w:val="Heading3Char"/>
    <w:rsid w:val="00363F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D71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D71FD"/>
  </w:style>
  <w:style w:type="paragraph" w:styleId="Footer">
    <w:name w:val="footer"/>
    <w:basedOn w:val="Normal"/>
    <w:link w:val="FooterChar"/>
    <w:uiPriority w:val="99"/>
    <w:unhideWhenUsed/>
    <w:rsid w:val="00AD71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1FD"/>
  </w:style>
  <w:style w:type="paragraph" w:styleId="PlainText">
    <w:name w:val="Plain Text"/>
    <w:basedOn w:val="Normal"/>
    <w:link w:val="PlainTextChar"/>
    <w:uiPriority w:val="99"/>
    <w:unhideWhenUsed/>
    <w:rsid w:val="00F842FC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F842FC"/>
    <w:rPr>
      <w:rFonts w:ascii="Consolas" w:eastAsia="Calibri" w:hAnsi="Consolas" w:cs="Times New Roman"/>
      <w:sz w:val="21"/>
      <w:szCs w:val="21"/>
    </w:rPr>
  </w:style>
  <w:style w:type="character" w:customStyle="1" w:styleId="Heading2Char">
    <w:name w:val="Heading 2 Char"/>
    <w:link w:val="Heading2"/>
    <w:rsid w:val="0065629A"/>
    <w:rPr>
      <w:rFonts w:ascii="Arial" w:eastAsia="Times New Roman" w:hAnsi="Arial" w:cs="Arial"/>
      <w:b/>
      <w:sz w:val="24"/>
      <w:szCs w:val="24"/>
    </w:rPr>
  </w:style>
  <w:style w:type="paragraph" w:styleId="ListParagraph">
    <w:name w:val="List Paragraph"/>
    <w:basedOn w:val="Normal"/>
    <w:uiPriority w:val="99"/>
    <w:qFormat/>
    <w:rsid w:val="0065629A"/>
    <w:pPr>
      <w:ind w:left="720"/>
    </w:pPr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rsid w:val="00363FC0"/>
    <w:rPr>
      <w:rFonts w:ascii="Cambria" w:eastAsia="Times New Roman" w:hAnsi="Cambria" w:cs="Times New Roman"/>
      <w:b/>
      <w:bCs/>
      <w:sz w:val="26"/>
      <w:szCs w:val="26"/>
    </w:rPr>
  </w:style>
  <w:style w:type="character" w:styleId="CommentReference">
    <w:name w:val="annotation reference"/>
    <w:uiPriority w:val="99"/>
    <w:unhideWhenUsed/>
    <w:rsid w:val="008D1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875"/>
    <w:pPr>
      <w:spacing w:after="20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8D1875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rsid w:val="008D187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D1875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41603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E41603"/>
    <w:rPr>
      <w:rFonts w:ascii="Times New Roman" w:eastAsia="Times New Roman" w:hAnsi="Times New Roman"/>
      <w:b/>
      <w:bCs/>
    </w:rPr>
  </w:style>
  <w:style w:type="character" w:styleId="Hyperlink">
    <w:name w:val="Hyperlink"/>
    <w:rsid w:val="0012317E"/>
    <w:rPr>
      <w:color w:val="0000FF"/>
      <w:u w:val="single"/>
    </w:rPr>
  </w:style>
  <w:style w:type="paragraph" w:styleId="Revision">
    <w:name w:val="Revision"/>
    <w:hidden/>
    <w:semiHidden/>
    <w:rsid w:val="00920A79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cloud.microsoft/Pages/ResponsePage.aspx?id=MHEXIi9k2UGSEXQjetVofdpuPU9IQLJEoTbsJk3LOjtUMU1ISU9QWjZSSDdWQk1COTFMUzFLS1VVWS4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youngcin@ms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cultyemeriti.msu.edu/fea-awards/index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ris24\AppData\Roaming\Microsoft\Templates\Provost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7E060-0A75-4EFF-A918-DD6D04F9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Provost Letterhead Template</Template>
  <TotalTime>4</TotalTime>
  <Pages>1</Pages>
  <Words>274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2192</CharactersWithSpaces>
  <SharedDoc>false</SharedDoc>
  <HLinks>
    <vt:vector size="12" baseType="variant">
      <vt:variant>
        <vt:i4>7405632</vt:i4>
      </vt:variant>
      <vt:variant>
        <vt:i4>3</vt:i4>
      </vt:variant>
      <vt:variant>
        <vt:i4>0</vt:i4>
      </vt:variant>
      <vt:variant>
        <vt:i4>5</vt:i4>
      </vt:variant>
      <vt:variant>
        <vt:lpwstr>mailto:leaders@msu.edu</vt:lpwstr>
      </vt:variant>
      <vt:variant>
        <vt:lpwstr/>
      </vt:variant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mailto:thcurry@msu.edu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harris24</dc:creator>
  <cp:keywords/>
  <dc:description/>
  <cp:lastModifiedBy>Leverich, Cindi</cp:lastModifiedBy>
  <cp:revision>3</cp:revision>
  <cp:lastPrinted>2016-01-13T16:07:00Z</cp:lastPrinted>
  <dcterms:created xsi:type="dcterms:W3CDTF">2025-12-09T15:07:00Z</dcterms:created>
  <dcterms:modified xsi:type="dcterms:W3CDTF">2025-12-16T20:28:00Z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521e591d1774421bddc187fce4593fc2a33a533cbc202e08e98102475f4d2881</vt:lpwstr>
  </property>
</Properties>
</file>